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8B9449" w14:textId="793D6253" w:rsidR="006B1F90" w:rsidRDefault="0042557F" w:rsidP="002575D7">
      <w:r w:rsidRPr="002575D7">
        <w:rPr>
          <w:noProof/>
        </w:rPr>
        <w:drawing>
          <wp:anchor distT="0" distB="0" distL="114300" distR="114300" simplePos="0" relativeHeight="251658240" behindDoc="1" locked="0" layoutInCell="1" allowOverlap="1" wp14:anchorId="29839ED3" wp14:editId="74D5307D">
            <wp:simplePos x="0" y="0"/>
            <wp:positionH relativeFrom="margin">
              <wp:posOffset>-104775</wp:posOffset>
            </wp:positionH>
            <wp:positionV relativeFrom="paragraph">
              <wp:posOffset>195580</wp:posOffset>
            </wp:positionV>
            <wp:extent cx="1760220" cy="1422400"/>
            <wp:effectExtent l="0" t="0" r="0" b="6350"/>
            <wp:wrapTight wrapText="bothSides">
              <wp:wrapPolygon edited="0">
                <wp:start x="0" y="0"/>
                <wp:lineTo x="0" y="21407"/>
                <wp:lineTo x="21273" y="21407"/>
                <wp:lineTo x="21273" y="0"/>
                <wp:lineTo x="0" y="0"/>
              </wp:wrapPolygon>
            </wp:wrapTight>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60220" cy="1422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3E45AC" w14:textId="77777777" w:rsidR="006B1F90" w:rsidRDefault="006B1F90" w:rsidP="002575D7"/>
    <w:p w14:paraId="5AC90446" w14:textId="77777777" w:rsidR="008609C1" w:rsidRDefault="0042557F" w:rsidP="0042557F">
      <w:pPr>
        <w:rPr>
          <w:b/>
          <w:bCs/>
          <w:color w:val="4472C4" w:themeColor="accent1"/>
          <w:sz w:val="36"/>
          <w:szCs w:val="36"/>
        </w:rPr>
      </w:pPr>
      <w:r>
        <w:rPr>
          <w:b/>
          <w:bCs/>
          <w:color w:val="4472C4" w:themeColor="accent1"/>
          <w:sz w:val="36"/>
          <w:szCs w:val="36"/>
        </w:rPr>
        <w:t xml:space="preserve">                  </w:t>
      </w:r>
    </w:p>
    <w:p w14:paraId="3E80C447" w14:textId="53E207D9" w:rsidR="0042557F" w:rsidRPr="00C40F20" w:rsidRDefault="008609C1" w:rsidP="0042557F">
      <w:pPr>
        <w:rPr>
          <w:color w:val="4472C4" w:themeColor="accent1"/>
          <w:sz w:val="36"/>
          <w:szCs w:val="36"/>
        </w:rPr>
      </w:pPr>
      <w:r>
        <w:rPr>
          <w:b/>
          <w:bCs/>
          <w:color w:val="4472C4" w:themeColor="accent1"/>
          <w:sz w:val="36"/>
          <w:szCs w:val="36"/>
        </w:rPr>
        <w:t xml:space="preserve">                    </w:t>
      </w:r>
      <w:r w:rsidR="0042557F" w:rsidRPr="0042557F">
        <w:rPr>
          <w:b/>
          <w:bCs/>
          <w:color w:val="4472C4" w:themeColor="accent1"/>
          <w:sz w:val="44"/>
          <w:szCs w:val="44"/>
        </w:rPr>
        <w:t xml:space="preserve">REHBERLİK NEDİR? </w:t>
      </w:r>
    </w:p>
    <w:p w14:paraId="5B3F6EF9" w14:textId="5FDFE9D1" w:rsidR="0042557F" w:rsidRDefault="006B1F90" w:rsidP="006B1F90">
      <w:pPr>
        <w:rPr>
          <w:b/>
          <w:bCs/>
          <w:color w:val="D60093"/>
          <w:sz w:val="28"/>
          <w:szCs w:val="28"/>
        </w:rPr>
      </w:pPr>
      <w:r>
        <w:rPr>
          <w:b/>
          <w:bCs/>
          <w:color w:val="D60093"/>
          <w:sz w:val="28"/>
          <w:szCs w:val="28"/>
        </w:rPr>
        <w:t xml:space="preserve">  </w:t>
      </w:r>
      <w:r w:rsidR="00C40F20">
        <w:rPr>
          <w:b/>
          <w:bCs/>
          <w:color w:val="D60093"/>
          <w:sz w:val="28"/>
          <w:szCs w:val="28"/>
        </w:rPr>
        <w:t xml:space="preserve">     </w:t>
      </w:r>
      <w:r>
        <w:rPr>
          <w:b/>
          <w:bCs/>
          <w:color w:val="D60093"/>
          <w:sz w:val="28"/>
          <w:szCs w:val="28"/>
        </w:rPr>
        <w:t xml:space="preserve"> </w:t>
      </w:r>
    </w:p>
    <w:p w14:paraId="256A62EA" w14:textId="238F1FF5" w:rsidR="002575D7" w:rsidRPr="0042557F" w:rsidRDefault="0042557F" w:rsidP="006B1F90">
      <w:pPr>
        <w:rPr>
          <w:color w:val="D60093"/>
          <w:sz w:val="24"/>
          <w:szCs w:val="24"/>
        </w:rPr>
      </w:pPr>
      <w:r>
        <w:rPr>
          <w:b/>
          <w:bCs/>
          <w:color w:val="D60093"/>
          <w:sz w:val="24"/>
          <w:szCs w:val="24"/>
        </w:rPr>
        <w:t xml:space="preserve"> </w:t>
      </w:r>
      <w:r w:rsidR="006B1F90" w:rsidRPr="0042557F">
        <w:rPr>
          <w:b/>
          <w:bCs/>
          <w:color w:val="D60093"/>
          <w:sz w:val="24"/>
          <w:szCs w:val="24"/>
        </w:rPr>
        <w:t xml:space="preserve"> </w:t>
      </w:r>
      <w:r w:rsidR="002575D7" w:rsidRPr="0042557F">
        <w:rPr>
          <w:b/>
          <w:bCs/>
          <w:color w:val="D60093"/>
          <w:sz w:val="28"/>
          <w:szCs w:val="28"/>
        </w:rPr>
        <w:t>REHBERLİK SERVİSİ</w:t>
      </w:r>
    </w:p>
    <w:p w14:paraId="332513DA" w14:textId="77777777" w:rsidR="006B1F90" w:rsidRDefault="006B1F90" w:rsidP="002575D7">
      <w:pPr>
        <w:rPr>
          <w:b/>
          <w:bCs/>
        </w:rPr>
      </w:pPr>
    </w:p>
    <w:p w14:paraId="247FA8E1" w14:textId="27F5F90D" w:rsidR="006B1F90" w:rsidRPr="0042557F" w:rsidRDefault="002575D7" w:rsidP="0042557F">
      <w:pPr>
        <w:ind w:firstLine="708"/>
        <w:jc w:val="both"/>
        <w:rPr>
          <w:b/>
          <w:bCs/>
          <w:sz w:val="28"/>
          <w:szCs w:val="28"/>
        </w:rPr>
      </w:pPr>
      <w:r w:rsidRPr="0042557F">
        <w:rPr>
          <w:b/>
          <w:bCs/>
          <w:sz w:val="28"/>
          <w:szCs w:val="28"/>
        </w:rPr>
        <w:t xml:space="preserve">Rehberlik Servisimiz, öğrencilerimizin gelişim süreci içinde karşılaştıkları güçlükleri problem haline dönüşmeden çözmelerine yardımcı olmak, kendini tanıyan, uyum ve iletişim becerisine sahip, çevresine duyarlı, mutlu, sağlıklı, yaratıcı bireyler olarak yetişmelerine katkıda bulunmak temel amacını gütmektedir. </w:t>
      </w:r>
    </w:p>
    <w:p w14:paraId="235DD9DF" w14:textId="22603F8A" w:rsidR="006B1F90" w:rsidRPr="00C40F20" w:rsidRDefault="0042557F" w:rsidP="002575D7">
      <w:pPr>
        <w:rPr>
          <w:b/>
          <w:bCs/>
          <w:sz w:val="28"/>
          <w:szCs w:val="28"/>
        </w:rPr>
      </w:pPr>
      <w:r w:rsidRPr="00C40F20">
        <w:rPr>
          <w:noProof/>
          <w:color w:val="4472C4" w:themeColor="accent1"/>
          <w:sz w:val="36"/>
          <w:szCs w:val="36"/>
        </w:rPr>
        <w:drawing>
          <wp:anchor distT="0" distB="0" distL="114300" distR="114300" simplePos="0" relativeHeight="251659264" behindDoc="1" locked="0" layoutInCell="1" allowOverlap="1" wp14:anchorId="23262DFD" wp14:editId="385D8734">
            <wp:simplePos x="0" y="0"/>
            <wp:positionH relativeFrom="margin">
              <wp:posOffset>1155700</wp:posOffset>
            </wp:positionH>
            <wp:positionV relativeFrom="paragraph">
              <wp:posOffset>124460</wp:posOffset>
            </wp:positionV>
            <wp:extent cx="2881630" cy="1952625"/>
            <wp:effectExtent l="0" t="0" r="0" b="9525"/>
            <wp:wrapTight wrapText="bothSides">
              <wp:wrapPolygon edited="0">
                <wp:start x="0" y="0"/>
                <wp:lineTo x="0" y="21495"/>
                <wp:lineTo x="21419" y="21495"/>
                <wp:lineTo x="21419" y="0"/>
                <wp:lineTo x="0" y="0"/>
              </wp:wrapPolygon>
            </wp:wrapTight>
            <wp:docPr id="3" name="Resim 3" descr="Rehberlik 2. Ünite - Başlıca Rehberlik Türleri - REHBERLİK | Eniyi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hberlik 2. Ünite - Başlıca Rehberlik Türleri - REHBERLİK | Eniyider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81630" cy="1952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18B2F9" w14:textId="335E3379" w:rsidR="006B1F90" w:rsidRPr="00C40F20" w:rsidRDefault="006B1F90" w:rsidP="002575D7">
      <w:pPr>
        <w:rPr>
          <w:b/>
          <w:bCs/>
          <w:sz w:val="24"/>
          <w:szCs w:val="24"/>
        </w:rPr>
      </w:pPr>
    </w:p>
    <w:p w14:paraId="7CD22BE3" w14:textId="77777777" w:rsidR="0042557F" w:rsidRDefault="0042557F" w:rsidP="002575D7">
      <w:pPr>
        <w:rPr>
          <w:b/>
          <w:bCs/>
          <w:color w:val="4472C4" w:themeColor="accent1"/>
          <w:sz w:val="36"/>
          <w:szCs w:val="36"/>
        </w:rPr>
      </w:pPr>
    </w:p>
    <w:p w14:paraId="32540E60" w14:textId="77777777" w:rsidR="0042557F" w:rsidRDefault="0042557F" w:rsidP="002575D7">
      <w:pPr>
        <w:rPr>
          <w:b/>
          <w:bCs/>
          <w:color w:val="4472C4" w:themeColor="accent1"/>
          <w:sz w:val="36"/>
          <w:szCs w:val="36"/>
        </w:rPr>
      </w:pPr>
    </w:p>
    <w:p w14:paraId="7F649506" w14:textId="77777777" w:rsidR="0042557F" w:rsidRDefault="0042557F" w:rsidP="002575D7">
      <w:pPr>
        <w:rPr>
          <w:b/>
          <w:bCs/>
          <w:color w:val="4472C4" w:themeColor="accent1"/>
          <w:sz w:val="36"/>
          <w:szCs w:val="36"/>
        </w:rPr>
      </w:pPr>
    </w:p>
    <w:p w14:paraId="73CA1AF6" w14:textId="77777777" w:rsidR="0042557F" w:rsidRDefault="0042557F" w:rsidP="002575D7">
      <w:pPr>
        <w:rPr>
          <w:b/>
          <w:bCs/>
          <w:color w:val="4472C4" w:themeColor="accent1"/>
          <w:sz w:val="36"/>
          <w:szCs w:val="36"/>
        </w:rPr>
      </w:pPr>
    </w:p>
    <w:p w14:paraId="6E86F811" w14:textId="77777777" w:rsidR="0042557F" w:rsidRDefault="0042557F" w:rsidP="002575D7">
      <w:pPr>
        <w:rPr>
          <w:b/>
          <w:bCs/>
          <w:color w:val="4472C4" w:themeColor="accent1"/>
          <w:sz w:val="36"/>
          <w:szCs w:val="36"/>
        </w:rPr>
      </w:pPr>
    </w:p>
    <w:p w14:paraId="35ECDBFD" w14:textId="7ED939AF" w:rsidR="002575D7" w:rsidRPr="0042557F" w:rsidRDefault="002575D7" w:rsidP="002575D7">
      <w:pPr>
        <w:rPr>
          <w:b/>
          <w:bCs/>
          <w:color w:val="4472C4" w:themeColor="accent1"/>
          <w:sz w:val="36"/>
          <w:szCs w:val="36"/>
        </w:rPr>
      </w:pPr>
      <w:r w:rsidRPr="0042557F">
        <w:rPr>
          <w:b/>
          <w:bCs/>
          <w:color w:val="4472C4" w:themeColor="accent1"/>
          <w:sz w:val="36"/>
          <w:szCs w:val="36"/>
        </w:rPr>
        <w:t xml:space="preserve">Rehberlik Ne Değildir? </w:t>
      </w:r>
    </w:p>
    <w:p w14:paraId="5AC03C92" w14:textId="63E99523" w:rsidR="002575D7" w:rsidRPr="0042557F" w:rsidRDefault="002575D7" w:rsidP="00C40F20">
      <w:pPr>
        <w:pStyle w:val="ListeParagraf"/>
        <w:numPr>
          <w:ilvl w:val="0"/>
          <w:numId w:val="1"/>
        </w:numPr>
        <w:rPr>
          <w:b/>
          <w:bCs/>
          <w:sz w:val="28"/>
          <w:szCs w:val="28"/>
        </w:rPr>
      </w:pPr>
      <w:r w:rsidRPr="0042557F">
        <w:rPr>
          <w:b/>
          <w:bCs/>
          <w:sz w:val="28"/>
          <w:szCs w:val="28"/>
        </w:rPr>
        <w:t xml:space="preserve">Rehberlik yardımı sadece </w:t>
      </w:r>
      <w:r w:rsidRPr="0042557F">
        <w:rPr>
          <w:b/>
          <w:bCs/>
          <w:color w:val="C00000"/>
          <w:sz w:val="28"/>
          <w:szCs w:val="28"/>
        </w:rPr>
        <w:t xml:space="preserve">“sorunlu” </w:t>
      </w:r>
      <w:r w:rsidRPr="0042557F">
        <w:rPr>
          <w:b/>
          <w:bCs/>
          <w:sz w:val="28"/>
          <w:szCs w:val="28"/>
        </w:rPr>
        <w:t xml:space="preserve">öğrencilere verilen bir yardım değildir. </w:t>
      </w:r>
    </w:p>
    <w:p w14:paraId="03B92099" w14:textId="77777777" w:rsidR="00C40F20" w:rsidRPr="0042557F" w:rsidRDefault="002575D7" w:rsidP="00C40F20">
      <w:pPr>
        <w:pStyle w:val="ListeParagraf"/>
        <w:numPr>
          <w:ilvl w:val="0"/>
          <w:numId w:val="1"/>
        </w:numPr>
        <w:rPr>
          <w:b/>
          <w:bCs/>
          <w:sz w:val="28"/>
          <w:szCs w:val="28"/>
        </w:rPr>
      </w:pPr>
      <w:r w:rsidRPr="0042557F">
        <w:rPr>
          <w:b/>
          <w:bCs/>
          <w:sz w:val="28"/>
          <w:szCs w:val="28"/>
        </w:rPr>
        <w:t xml:space="preserve">Psikolojik danışma ve rehberlik her türlü problemi hemen </w:t>
      </w:r>
    </w:p>
    <w:p w14:paraId="1BE087B4" w14:textId="3402433B" w:rsidR="002575D7" w:rsidRPr="0042557F" w:rsidRDefault="002575D7" w:rsidP="00C40F20">
      <w:pPr>
        <w:pStyle w:val="ListeParagraf"/>
        <w:rPr>
          <w:b/>
          <w:bCs/>
          <w:sz w:val="28"/>
          <w:szCs w:val="28"/>
        </w:rPr>
      </w:pPr>
      <w:r w:rsidRPr="0042557F">
        <w:rPr>
          <w:b/>
          <w:bCs/>
          <w:sz w:val="28"/>
          <w:szCs w:val="28"/>
        </w:rPr>
        <w:t xml:space="preserve">çözebilecek </w:t>
      </w:r>
      <w:r w:rsidRPr="0042557F">
        <w:rPr>
          <w:b/>
          <w:bCs/>
          <w:color w:val="C00000"/>
          <w:sz w:val="28"/>
          <w:szCs w:val="28"/>
        </w:rPr>
        <w:t xml:space="preserve">sihirli bir güce </w:t>
      </w:r>
      <w:r w:rsidRPr="0042557F">
        <w:rPr>
          <w:b/>
          <w:bCs/>
          <w:sz w:val="28"/>
          <w:szCs w:val="28"/>
        </w:rPr>
        <w:t xml:space="preserve">sahip değildir. </w:t>
      </w:r>
    </w:p>
    <w:p w14:paraId="0FC2D5FE" w14:textId="2F34EB37" w:rsidR="002575D7" w:rsidRPr="0042557F" w:rsidRDefault="002575D7" w:rsidP="002575D7">
      <w:pPr>
        <w:rPr>
          <w:b/>
          <w:bCs/>
          <w:sz w:val="24"/>
          <w:szCs w:val="24"/>
        </w:rPr>
      </w:pPr>
    </w:p>
    <w:p w14:paraId="6B2B0701" w14:textId="58E32FD1" w:rsidR="00C40F20" w:rsidRDefault="00C40F20" w:rsidP="002575D7">
      <w:pPr>
        <w:rPr>
          <w:b/>
          <w:bCs/>
          <w:color w:val="4472C4" w:themeColor="accent1"/>
          <w:sz w:val="32"/>
          <w:szCs w:val="32"/>
        </w:rPr>
      </w:pPr>
    </w:p>
    <w:p w14:paraId="40981D55" w14:textId="3924FB10" w:rsidR="002575D7" w:rsidRPr="00C40F20" w:rsidRDefault="00C40F20" w:rsidP="002575D7">
      <w:pPr>
        <w:rPr>
          <w:color w:val="4472C4" w:themeColor="accent1"/>
          <w:sz w:val="36"/>
          <w:szCs w:val="36"/>
        </w:rPr>
      </w:pPr>
      <w:r w:rsidRPr="00C40F20">
        <w:rPr>
          <w:noProof/>
          <w:sz w:val="24"/>
          <w:szCs w:val="24"/>
        </w:rPr>
        <w:lastRenderedPageBreak/>
        <w:drawing>
          <wp:anchor distT="0" distB="0" distL="114300" distR="114300" simplePos="0" relativeHeight="251663360" behindDoc="1" locked="0" layoutInCell="1" allowOverlap="1" wp14:anchorId="0F195765" wp14:editId="3F6966FF">
            <wp:simplePos x="0" y="0"/>
            <wp:positionH relativeFrom="margin">
              <wp:posOffset>3376930</wp:posOffset>
            </wp:positionH>
            <wp:positionV relativeFrom="paragraph">
              <wp:posOffset>205105</wp:posOffset>
            </wp:positionV>
            <wp:extent cx="2200275" cy="1592580"/>
            <wp:effectExtent l="0" t="0" r="9525" b="7620"/>
            <wp:wrapTight wrapText="bothSides">
              <wp:wrapPolygon edited="0">
                <wp:start x="0" y="0"/>
                <wp:lineTo x="0" y="21445"/>
                <wp:lineTo x="21506" y="21445"/>
                <wp:lineTo x="21506" y="0"/>
                <wp:lineTo x="0" y="0"/>
              </wp:wrapPolygon>
            </wp:wrapTight>
            <wp:docPr id="5" name="Resim 5" descr="Eğitimde Rehberlik Neden Önemlidir | Eğitim İç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ğitimde Rehberlik Neden Önemlidir | Eğitim İçi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0275" cy="1592580"/>
                    </a:xfrm>
                    <a:prstGeom prst="rect">
                      <a:avLst/>
                    </a:prstGeom>
                    <a:noFill/>
                    <a:ln>
                      <a:noFill/>
                    </a:ln>
                  </pic:spPr>
                </pic:pic>
              </a:graphicData>
            </a:graphic>
            <wp14:sizeRelH relativeFrom="page">
              <wp14:pctWidth>0</wp14:pctWidth>
            </wp14:sizeRelH>
            <wp14:sizeRelV relativeFrom="page">
              <wp14:pctHeight>0</wp14:pctHeight>
            </wp14:sizeRelV>
          </wp:anchor>
        </w:drawing>
      </w:r>
      <w:r w:rsidR="002575D7" w:rsidRPr="00C40F20">
        <w:rPr>
          <w:b/>
          <w:bCs/>
          <w:color w:val="4472C4" w:themeColor="accent1"/>
          <w:sz w:val="32"/>
          <w:szCs w:val="32"/>
        </w:rPr>
        <w:t xml:space="preserve">Öğrencilerimizle ilgili çalışmalar: </w:t>
      </w:r>
    </w:p>
    <w:p w14:paraId="26AA183A" w14:textId="0A88DD2B" w:rsidR="002575D7" w:rsidRPr="0042557F" w:rsidRDefault="002575D7" w:rsidP="00C40F20">
      <w:pPr>
        <w:jc w:val="both"/>
        <w:rPr>
          <w:b/>
          <w:bCs/>
          <w:sz w:val="28"/>
          <w:szCs w:val="28"/>
        </w:rPr>
      </w:pPr>
      <w:r w:rsidRPr="0042557F">
        <w:rPr>
          <w:b/>
          <w:bCs/>
          <w:sz w:val="28"/>
          <w:szCs w:val="28"/>
        </w:rPr>
        <w:t xml:space="preserve">Öğrencilerimize kişisel, eğitsel, mesleki konularda rehberlik etmek, problemlerinin çözümünde yardım sağlamak bu çalışmalarımızın kapsamını oluşturmaktadır. Çalışmalarımız bireysel öğrenci görüşmeleri, sınıf çalışmaları ve grup çalışmaları şeklinde yürütülür. </w:t>
      </w:r>
    </w:p>
    <w:p w14:paraId="35FD0ED9" w14:textId="4C422841" w:rsidR="006B1F90" w:rsidRPr="00C40F20" w:rsidRDefault="006B1F90" w:rsidP="002575D7">
      <w:pPr>
        <w:rPr>
          <w:sz w:val="24"/>
          <w:szCs w:val="24"/>
        </w:rPr>
      </w:pPr>
    </w:p>
    <w:p w14:paraId="696660A3" w14:textId="3D89A432" w:rsidR="006B1F90" w:rsidRPr="00C40F20" w:rsidRDefault="006B1F90" w:rsidP="002575D7">
      <w:pPr>
        <w:rPr>
          <w:b/>
          <w:bCs/>
          <w:sz w:val="24"/>
          <w:szCs w:val="24"/>
        </w:rPr>
      </w:pPr>
    </w:p>
    <w:p w14:paraId="66703472" w14:textId="3EF26207" w:rsidR="002575D7" w:rsidRPr="00C40F20" w:rsidRDefault="00C40F20" w:rsidP="002575D7">
      <w:pPr>
        <w:rPr>
          <w:color w:val="4472C4" w:themeColor="accent1"/>
          <w:sz w:val="32"/>
          <w:szCs w:val="32"/>
        </w:rPr>
      </w:pPr>
      <w:r w:rsidRPr="00C40F20">
        <w:rPr>
          <w:noProof/>
          <w:color w:val="4472C4" w:themeColor="accent1"/>
          <w:sz w:val="32"/>
          <w:szCs w:val="32"/>
        </w:rPr>
        <w:drawing>
          <wp:anchor distT="0" distB="0" distL="114300" distR="114300" simplePos="0" relativeHeight="251662336" behindDoc="1" locked="0" layoutInCell="1" allowOverlap="1" wp14:anchorId="1A6E3775" wp14:editId="7DCF4BEE">
            <wp:simplePos x="0" y="0"/>
            <wp:positionH relativeFrom="margin">
              <wp:align>right</wp:align>
            </wp:positionH>
            <wp:positionV relativeFrom="paragraph">
              <wp:posOffset>9525</wp:posOffset>
            </wp:positionV>
            <wp:extent cx="2562225" cy="2447925"/>
            <wp:effectExtent l="0" t="0" r="9525" b="9525"/>
            <wp:wrapTight wrapText="bothSides">
              <wp:wrapPolygon edited="0">
                <wp:start x="0" y="0"/>
                <wp:lineTo x="0" y="21516"/>
                <wp:lineTo x="21520" y="21516"/>
                <wp:lineTo x="21520" y="0"/>
                <wp:lineTo x="0" y="0"/>
              </wp:wrapPolygon>
            </wp:wrapTight>
            <wp:docPr id="4" name="Resim 4" descr="OKUL PSİKOLOJİK DANIŞMA VE REHBERLİK HİZMETLERİ YILLIK ÇERÇEVE PLA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KUL PSİKOLOJİK DANIŞMA VE REHBERLİK HİZMETLERİ YILLIK ÇERÇEVE PLAN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2225" cy="2447925"/>
                    </a:xfrm>
                    <a:prstGeom prst="rect">
                      <a:avLst/>
                    </a:prstGeom>
                    <a:noFill/>
                    <a:ln>
                      <a:noFill/>
                    </a:ln>
                  </pic:spPr>
                </pic:pic>
              </a:graphicData>
            </a:graphic>
            <wp14:sizeRelH relativeFrom="page">
              <wp14:pctWidth>0</wp14:pctWidth>
            </wp14:sizeRelH>
            <wp14:sizeRelV relativeFrom="page">
              <wp14:pctHeight>0</wp14:pctHeight>
            </wp14:sizeRelV>
          </wp:anchor>
        </w:drawing>
      </w:r>
      <w:r w:rsidR="002575D7" w:rsidRPr="00C40F20">
        <w:rPr>
          <w:b/>
          <w:bCs/>
          <w:color w:val="4472C4" w:themeColor="accent1"/>
          <w:sz w:val="32"/>
          <w:szCs w:val="32"/>
        </w:rPr>
        <w:t xml:space="preserve">Velilerimizle ilgili çalışmalar: </w:t>
      </w:r>
    </w:p>
    <w:p w14:paraId="7998EF46" w14:textId="4BB6A6AC" w:rsidR="002575D7" w:rsidRPr="0042557F" w:rsidRDefault="002575D7" w:rsidP="00C40F20">
      <w:pPr>
        <w:rPr>
          <w:b/>
          <w:bCs/>
          <w:sz w:val="28"/>
          <w:szCs w:val="28"/>
        </w:rPr>
      </w:pPr>
      <w:r w:rsidRPr="0042557F">
        <w:rPr>
          <w:b/>
          <w:bCs/>
          <w:sz w:val="28"/>
          <w:szCs w:val="28"/>
        </w:rPr>
        <w:t>Rehberlik</w:t>
      </w:r>
      <w:r w:rsidR="00C40F20" w:rsidRPr="0042557F">
        <w:rPr>
          <w:b/>
          <w:bCs/>
          <w:sz w:val="28"/>
          <w:szCs w:val="28"/>
        </w:rPr>
        <w:t xml:space="preserve"> </w:t>
      </w:r>
      <w:r w:rsidRPr="0042557F">
        <w:rPr>
          <w:b/>
          <w:bCs/>
          <w:sz w:val="28"/>
          <w:szCs w:val="28"/>
        </w:rPr>
        <w:t xml:space="preserve">Servisimizin ve çalışmalarımızın velilerimize tanıtımı, öğrencilerimize yaklaşımda velilerimizle ortak tavır alabilmek için yaptığımız bilgi alışverişi ve yönlendirme çalışmaları bu kapsamdadır. </w:t>
      </w:r>
    </w:p>
    <w:p w14:paraId="5521550C" w14:textId="1515BEA7" w:rsidR="006B1F90" w:rsidRPr="00C40F20" w:rsidRDefault="006B1F90" w:rsidP="002575D7">
      <w:pPr>
        <w:rPr>
          <w:b/>
          <w:bCs/>
          <w:sz w:val="24"/>
          <w:szCs w:val="24"/>
        </w:rPr>
      </w:pPr>
    </w:p>
    <w:p w14:paraId="4D0847BF" w14:textId="77777777" w:rsidR="006B1F90" w:rsidRPr="00C40F20" w:rsidRDefault="006B1F90" w:rsidP="002575D7">
      <w:pPr>
        <w:rPr>
          <w:b/>
          <w:bCs/>
          <w:sz w:val="24"/>
          <w:szCs w:val="24"/>
        </w:rPr>
      </w:pPr>
    </w:p>
    <w:p w14:paraId="1E21EA78" w14:textId="77777777" w:rsidR="006B1F90" w:rsidRPr="00C40F20" w:rsidRDefault="006B1F90" w:rsidP="002575D7">
      <w:pPr>
        <w:rPr>
          <w:b/>
          <w:bCs/>
          <w:sz w:val="24"/>
          <w:szCs w:val="24"/>
        </w:rPr>
      </w:pPr>
    </w:p>
    <w:p w14:paraId="4CDF4235" w14:textId="4C11DF55" w:rsidR="006B1F90" w:rsidRPr="00C40F20" w:rsidRDefault="006B1F90" w:rsidP="002575D7">
      <w:pPr>
        <w:rPr>
          <w:b/>
          <w:bCs/>
          <w:sz w:val="24"/>
          <w:szCs w:val="24"/>
        </w:rPr>
      </w:pPr>
    </w:p>
    <w:p w14:paraId="7B2045EA" w14:textId="6D15950E" w:rsidR="002575D7" w:rsidRPr="00C40F20" w:rsidRDefault="00C40F20" w:rsidP="002575D7">
      <w:pPr>
        <w:rPr>
          <w:color w:val="4472C4" w:themeColor="accent1"/>
          <w:sz w:val="32"/>
          <w:szCs w:val="32"/>
        </w:rPr>
      </w:pPr>
      <w:r w:rsidRPr="00C40F20">
        <w:rPr>
          <w:noProof/>
          <w:sz w:val="24"/>
          <w:szCs w:val="24"/>
        </w:rPr>
        <w:drawing>
          <wp:anchor distT="0" distB="0" distL="114300" distR="114300" simplePos="0" relativeHeight="251664384" behindDoc="1" locked="0" layoutInCell="1" allowOverlap="1" wp14:anchorId="1D24F74A" wp14:editId="4756E1E9">
            <wp:simplePos x="0" y="0"/>
            <wp:positionH relativeFrom="margin">
              <wp:posOffset>3389630</wp:posOffset>
            </wp:positionH>
            <wp:positionV relativeFrom="paragraph">
              <wp:posOffset>258445</wp:posOffset>
            </wp:positionV>
            <wp:extent cx="2425065" cy="2200275"/>
            <wp:effectExtent l="0" t="0" r="0" b="9525"/>
            <wp:wrapTight wrapText="bothSides">
              <wp:wrapPolygon edited="0">
                <wp:start x="0" y="0"/>
                <wp:lineTo x="0" y="21506"/>
                <wp:lineTo x="21379" y="21506"/>
                <wp:lineTo x="21379" y="0"/>
                <wp:lineTo x="0" y="0"/>
              </wp:wrapPolygon>
            </wp:wrapTight>
            <wp:docPr id="7" name="Resim 7" descr="Zümre Öğretmenler Kurulu Toplantısı 2020 Haziran - Öğretmen Sitemiz - Mo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ümre Öğretmenler Kurulu Toplantısı 2020 Haziran - Öğretmen Sitemiz - Mobi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25065" cy="2200275"/>
                    </a:xfrm>
                    <a:prstGeom prst="rect">
                      <a:avLst/>
                    </a:prstGeom>
                    <a:noFill/>
                    <a:ln>
                      <a:noFill/>
                    </a:ln>
                  </pic:spPr>
                </pic:pic>
              </a:graphicData>
            </a:graphic>
            <wp14:sizeRelH relativeFrom="page">
              <wp14:pctWidth>0</wp14:pctWidth>
            </wp14:sizeRelH>
            <wp14:sizeRelV relativeFrom="page">
              <wp14:pctHeight>0</wp14:pctHeight>
            </wp14:sizeRelV>
          </wp:anchor>
        </w:drawing>
      </w:r>
      <w:r w:rsidR="002575D7" w:rsidRPr="00C40F20">
        <w:rPr>
          <w:b/>
          <w:bCs/>
          <w:color w:val="4472C4" w:themeColor="accent1"/>
          <w:sz w:val="32"/>
          <w:szCs w:val="32"/>
        </w:rPr>
        <w:t xml:space="preserve">Öğretmenlerimiz ile İşbirliği: </w:t>
      </w:r>
    </w:p>
    <w:p w14:paraId="7C31A09F" w14:textId="33CAE03D" w:rsidR="00C40F20" w:rsidRPr="0042557F" w:rsidRDefault="002575D7" w:rsidP="00C40F20">
      <w:pPr>
        <w:jc w:val="both"/>
        <w:rPr>
          <w:b/>
          <w:bCs/>
          <w:sz w:val="24"/>
          <w:szCs w:val="24"/>
        </w:rPr>
      </w:pPr>
      <w:r w:rsidRPr="0042557F">
        <w:rPr>
          <w:b/>
          <w:bCs/>
          <w:sz w:val="28"/>
          <w:szCs w:val="28"/>
        </w:rPr>
        <w:t>Okul rehber öğretmeni, okul içerisinde idare ve öğretmenler ile sıkı bir işbirliği içerisinde çalışır. Öğrenci ile doğrudan ve düzenli iletişim halinde bulunan öğretmenler, Rehberlik ve Psikolojik Danışmanlık Servisi’yle paylaşmak üzere özel ihtiyaçları tespit ederler. Rehberlik ve Psikolojik Danışmanlık Servisi bu ihtiyaçlar doğrultusunda öğrenciler ile bireysel veya grup görüşmeleri düzenler.</w:t>
      </w:r>
    </w:p>
    <w:p w14:paraId="72FB737F" w14:textId="77777777" w:rsidR="00C40F20" w:rsidRDefault="00C40F20" w:rsidP="002575D7">
      <w:pPr>
        <w:rPr>
          <w:b/>
          <w:bCs/>
          <w:sz w:val="24"/>
          <w:szCs w:val="24"/>
        </w:rPr>
      </w:pPr>
    </w:p>
    <w:p w14:paraId="3CCFC14B" w14:textId="77777777" w:rsidR="00C40F20" w:rsidRDefault="00C40F20" w:rsidP="002575D7">
      <w:pPr>
        <w:rPr>
          <w:b/>
          <w:bCs/>
          <w:sz w:val="24"/>
          <w:szCs w:val="24"/>
        </w:rPr>
      </w:pPr>
    </w:p>
    <w:p w14:paraId="17444FC8" w14:textId="6667F285" w:rsidR="002575D7" w:rsidRPr="00C40F20" w:rsidRDefault="002575D7" w:rsidP="002575D7">
      <w:pPr>
        <w:rPr>
          <w:color w:val="C00000"/>
          <w:sz w:val="32"/>
          <w:szCs w:val="32"/>
        </w:rPr>
      </w:pPr>
      <w:r w:rsidRPr="00C40F20">
        <w:rPr>
          <w:b/>
          <w:bCs/>
          <w:color w:val="C00000"/>
          <w:sz w:val="32"/>
          <w:szCs w:val="32"/>
        </w:rPr>
        <w:lastRenderedPageBreak/>
        <w:t xml:space="preserve">Rehberlik Servisine Başvuru: </w:t>
      </w:r>
    </w:p>
    <w:p w14:paraId="2224A3F6" w14:textId="608D2CAE" w:rsidR="00413F2F" w:rsidRPr="0042557F" w:rsidRDefault="002575D7" w:rsidP="00C40F20">
      <w:pPr>
        <w:jc w:val="both"/>
        <w:rPr>
          <w:b/>
          <w:bCs/>
          <w:sz w:val="28"/>
          <w:szCs w:val="28"/>
        </w:rPr>
      </w:pPr>
      <w:r w:rsidRPr="0042557F">
        <w:rPr>
          <w:b/>
          <w:bCs/>
          <w:sz w:val="28"/>
          <w:szCs w:val="28"/>
        </w:rPr>
        <w:t>Rehberlik Servisi, eğitim yılı boyunca öğrenciler, veliler ve öğretmenlerin serbestçe başvurabileceği bir birimdir. Servisten randevu almak hizmetin daha etkin ve planlı yapılmasını sağlamak içindir.</w:t>
      </w:r>
    </w:p>
    <w:p w14:paraId="561D6B44" w14:textId="22F7F4BE" w:rsidR="002575D7" w:rsidRPr="00C40F20" w:rsidRDefault="00C40F20" w:rsidP="002575D7">
      <w:pPr>
        <w:rPr>
          <w:sz w:val="24"/>
          <w:szCs w:val="24"/>
        </w:rPr>
      </w:pPr>
      <w:r w:rsidRPr="00C40F20">
        <w:rPr>
          <w:noProof/>
          <w:sz w:val="24"/>
          <w:szCs w:val="24"/>
        </w:rPr>
        <w:drawing>
          <wp:anchor distT="0" distB="0" distL="114300" distR="114300" simplePos="0" relativeHeight="251665408" behindDoc="1" locked="0" layoutInCell="1" allowOverlap="1" wp14:anchorId="2D72AE06" wp14:editId="7724EA10">
            <wp:simplePos x="0" y="0"/>
            <wp:positionH relativeFrom="column">
              <wp:posOffset>-252730</wp:posOffset>
            </wp:positionH>
            <wp:positionV relativeFrom="paragraph">
              <wp:posOffset>255905</wp:posOffset>
            </wp:positionV>
            <wp:extent cx="5701665" cy="2171700"/>
            <wp:effectExtent l="0" t="0" r="0" b="0"/>
            <wp:wrapTight wrapText="bothSides">
              <wp:wrapPolygon edited="0">
                <wp:start x="0" y="0"/>
                <wp:lineTo x="0" y="21411"/>
                <wp:lineTo x="21506" y="21411"/>
                <wp:lineTo x="21506" y="0"/>
                <wp:lineTo x="0" y="0"/>
              </wp:wrapPolygon>
            </wp:wrapTight>
            <wp:docPr id="1" name="Resim 1" descr="Rehberlik Servi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hberlik Servis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01665" cy="2171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6D159A" w14:textId="13B6CC3D" w:rsidR="002575D7" w:rsidRPr="00C40F20" w:rsidRDefault="002575D7" w:rsidP="002575D7">
      <w:pPr>
        <w:rPr>
          <w:sz w:val="24"/>
          <w:szCs w:val="24"/>
        </w:rPr>
      </w:pPr>
    </w:p>
    <w:p w14:paraId="5CC90F7C" w14:textId="5F05C5BF" w:rsidR="002575D7" w:rsidRPr="00C40F20" w:rsidRDefault="002575D7" w:rsidP="002575D7">
      <w:pPr>
        <w:rPr>
          <w:sz w:val="24"/>
          <w:szCs w:val="24"/>
        </w:rPr>
      </w:pPr>
    </w:p>
    <w:p w14:paraId="61E28396" w14:textId="03CEACBA" w:rsidR="006B1F90" w:rsidRPr="0042557F" w:rsidRDefault="006B1F90" w:rsidP="0042557F">
      <w:pPr>
        <w:jc w:val="both"/>
        <w:rPr>
          <w:b/>
          <w:bCs/>
          <w:sz w:val="28"/>
          <w:szCs w:val="28"/>
        </w:rPr>
      </w:pPr>
      <w:r w:rsidRPr="0042557F">
        <w:rPr>
          <w:b/>
          <w:bCs/>
          <w:sz w:val="28"/>
          <w:szCs w:val="28"/>
        </w:rPr>
        <w:t>Hepi</w:t>
      </w:r>
      <w:r w:rsidR="00C40F20" w:rsidRPr="0042557F">
        <w:rPr>
          <w:b/>
          <w:bCs/>
          <w:sz w:val="28"/>
          <w:szCs w:val="28"/>
        </w:rPr>
        <w:t>mizin</w:t>
      </w:r>
      <w:r w:rsidRPr="0042557F">
        <w:rPr>
          <w:b/>
          <w:bCs/>
          <w:sz w:val="28"/>
          <w:szCs w:val="28"/>
        </w:rPr>
        <w:t xml:space="preserve"> bildiği gibi, eğitim öncelikle ailede başlıyor. Bir çocuk için annesi babası ve kardeşleri dünyayı temsil ediyor. Çocuk; annesi babası ve kardeşleri nasıl davranıyorsa, dünyadaki herkesin öyle davranacağını düşünüyor. Bu yüzden çocuklarla iletişimimize çok dikkat etmeli ve özen göstermeliyiz. Ailede başlayan eğitim ve kurulan iletişime, okulda bir bütünlük içerisinde devam edilmeli, çocuğun eğitiminde okul ve aile iş birliğini sağlanmalıdır. </w:t>
      </w:r>
    </w:p>
    <w:p w14:paraId="65304A06" w14:textId="3B0DC850" w:rsidR="002575D7" w:rsidRPr="00C40F20" w:rsidRDefault="002575D7" w:rsidP="002575D7">
      <w:pPr>
        <w:rPr>
          <w:sz w:val="24"/>
          <w:szCs w:val="24"/>
        </w:rPr>
      </w:pPr>
    </w:p>
    <w:p w14:paraId="4E23116C" w14:textId="2E2E4E39" w:rsidR="002575D7" w:rsidRPr="00C40F20" w:rsidRDefault="0042557F" w:rsidP="002575D7">
      <w:pPr>
        <w:tabs>
          <w:tab w:val="left" w:pos="2940"/>
        </w:tabs>
        <w:rPr>
          <w:sz w:val="24"/>
          <w:szCs w:val="24"/>
        </w:rPr>
      </w:pPr>
      <w:r>
        <w:rPr>
          <w:noProof/>
        </w:rPr>
        <w:drawing>
          <wp:anchor distT="0" distB="0" distL="114300" distR="114300" simplePos="0" relativeHeight="251666432" behindDoc="1" locked="0" layoutInCell="1" allowOverlap="1" wp14:anchorId="3B479D54" wp14:editId="211CDD01">
            <wp:simplePos x="0" y="0"/>
            <wp:positionH relativeFrom="column">
              <wp:posOffset>271780</wp:posOffset>
            </wp:positionH>
            <wp:positionV relativeFrom="paragraph">
              <wp:posOffset>283210</wp:posOffset>
            </wp:positionV>
            <wp:extent cx="4562475" cy="2095500"/>
            <wp:effectExtent l="0" t="0" r="9525" b="0"/>
            <wp:wrapTight wrapText="bothSides">
              <wp:wrapPolygon edited="0">
                <wp:start x="0" y="0"/>
                <wp:lineTo x="0" y="21404"/>
                <wp:lineTo x="21555" y="21404"/>
                <wp:lineTo x="21555" y="0"/>
                <wp:lineTo x="0" y="0"/>
              </wp:wrapPolygon>
            </wp:wrapTight>
            <wp:docPr id="6" name="Resim 6" descr="Özel eğitim nedir, kimlere özel gereksinimli birey deni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Özel eğitim nedir, kimlere özel gereksinimli birey denir?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62475" cy="2095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557F">
        <w:t xml:space="preserve">  </w:t>
      </w:r>
    </w:p>
    <w:sectPr w:rsidR="002575D7" w:rsidRPr="00C40F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D72A47"/>
    <w:multiLevelType w:val="hybridMultilevel"/>
    <w:tmpl w:val="2EE6903C"/>
    <w:lvl w:ilvl="0" w:tplc="1AF0C168">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7F4D75B0"/>
    <w:multiLevelType w:val="hybridMultilevel"/>
    <w:tmpl w:val="7408FB4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9"/>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F8C"/>
    <w:rsid w:val="002575D7"/>
    <w:rsid w:val="00413F2F"/>
    <w:rsid w:val="0042557F"/>
    <w:rsid w:val="006B1F90"/>
    <w:rsid w:val="008609C1"/>
    <w:rsid w:val="00B14F8C"/>
    <w:rsid w:val="00B90B5B"/>
    <w:rsid w:val="00C40F2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D3DD7"/>
  <w15:chartTrackingRefBased/>
  <w15:docId w15:val="{DEEF65AE-AE52-4731-BC57-5516419DE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B1F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 /><Relationship Id="rId13"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image" Target="media/image3.jpeg" /><Relationship Id="rId12"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image" Target="media/image2.jpeg" /><Relationship Id="rId11" Type="http://schemas.openxmlformats.org/officeDocument/2006/relationships/image" Target="media/image7.jpeg" /><Relationship Id="rId5" Type="http://schemas.openxmlformats.org/officeDocument/2006/relationships/image" Target="media/image1.emf" /><Relationship Id="rId10" Type="http://schemas.openxmlformats.org/officeDocument/2006/relationships/image" Target="media/image6.jpeg" /><Relationship Id="rId4" Type="http://schemas.openxmlformats.org/officeDocument/2006/relationships/webSettings" Target="webSettings.xml" /><Relationship Id="rId9" Type="http://schemas.openxmlformats.org/officeDocument/2006/relationships/image" Target="media/image5.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342</Words>
  <Characters>1952</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Merve Esen</dc:creator>
  <cp:keywords/>
  <dc:description/>
  <cp:lastModifiedBy>Işıl Ozge KILINÇ</cp:lastModifiedBy>
  <cp:revision>2</cp:revision>
  <dcterms:created xsi:type="dcterms:W3CDTF">2020-12-05T21:04:00Z</dcterms:created>
  <dcterms:modified xsi:type="dcterms:W3CDTF">2020-12-05T21:04:00Z</dcterms:modified>
</cp:coreProperties>
</file>